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88A2ED" w14:textId="26EAAF67" w:rsidR="00FE43A0" w:rsidRPr="00A3108C" w:rsidRDefault="00FE43A0" w:rsidP="00185933">
      <w:pPr>
        <w:pStyle w:val="Web"/>
        <w:spacing w:before="0" w:beforeAutospacing="0" w:after="0" w:afterAutospacing="0" w:line="560" w:lineRule="exact"/>
        <w:ind w:left="1063" w:rightChars="-378" w:right="-907" w:hangingChars="295" w:hanging="1063"/>
        <w:jc w:val="center"/>
        <w:rPr>
          <w:rFonts w:ascii="標楷體" w:eastAsia="標楷體" w:hAnsi="標楷體"/>
          <w:b/>
          <w:bCs/>
          <w:sz w:val="36"/>
          <w:szCs w:val="36"/>
        </w:rPr>
      </w:pPr>
      <w:r w:rsidRPr="00A3108C">
        <w:rPr>
          <w:rFonts w:ascii="標楷體" w:eastAsia="標楷體" w:hAnsi="標楷體" w:hint="eastAsia"/>
          <w:b/>
          <w:sz w:val="36"/>
          <w:szCs w:val="36"/>
        </w:rPr>
        <w:t>國立中興大學機械系</w:t>
      </w:r>
      <w:proofErr w:type="gramStart"/>
      <w:r w:rsidRPr="00A3108C">
        <w:rPr>
          <w:rFonts w:ascii="標楷體" w:eastAsia="標楷體" w:hAnsi="標楷體" w:hint="eastAsia"/>
          <w:b/>
          <w:sz w:val="36"/>
          <w:szCs w:val="36"/>
        </w:rPr>
        <w:t>系</w:t>
      </w:r>
      <w:proofErr w:type="gramEnd"/>
      <w:r w:rsidRPr="00A3108C">
        <w:rPr>
          <w:rFonts w:ascii="標楷體" w:eastAsia="標楷體" w:hAnsi="標楷體" w:hint="eastAsia"/>
          <w:b/>
          <w:sz w:val="36"/>
          <w:szCs w:val="36"/>
        </w:rPr>
        <w:t>友會</w:t>
      </w:r>
      <w:r>
        <w:rPr>
          <w:rFonts w:ascii="標楷體" w:eastAsia="標楷體" w:hAnsi="標楷體" w:hint="eastAsia"/>
          <w:b/>
          <w:sz w:val="36"/>
          <w:szCs w:val="36"/>
        </w:rPr>
        <w:t>熱心公益</w:t>
      </w:r>
      <w:r w:rsidRPr="00A3108C">
        <w:rPr>
          <w:rFonts w:ascii="標楷體" w:eastAsia="標楷體" w:hAnsi="標楷體" w:hint="eastAsia"/>
          <w:b/>
          <w:bCs/>
          <w:sz w:val="36"/>
          <w:szCs w:val="36"/>
        </w:rPr>
        <w:t>勤學獎學金</w:t>
      </w:r>
      <w:r w:rsidRPr="00A3108C">
        <w:rPr>
          <w:rFonts w:ascii="標楷體" w:eastAsia="標楷體" w:hAnsi="標楷體" w:hint="eastAsia"/>
          <w:b/>
          <w:sz w:val="36"/>
          <w:szCs w:val="36"/>
        </w:rPr>
        <w:t>設置辦法</w:t>
      </w:r>
    </w:p>
    <w:p w14:paraId="5BDF5190" w14:textId="77777777" w:rsidR="00FE43A0" w:rsidRPr="000733E9" w:rsidRDefault="00FE43A0" w:rsidP="00FE43A0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bookmarkStart w:id="0" w:name="_GoBack"/>
      <w:r w:rsidRPr="000733E9">
        <w:rPr>
          <w:rFonts w:ascii="標楷體" w:eastAsia="標楷體" w:hAnsi="標楷體" w:hint="eastAsia"/>
          <w:color w:val="000000" w:themeColor="text1"/>
          <w:sz w:val="20"/>
          <w:szCs w:val="20"/>
        </w:rPr>
        <w:t>113年10月12日理監事聯席會議修正通過</w:t>
      </w:r>
    </w:p>
    <w:p w14:paraId="4B1BA188" w14:textId="7D4605EA" w:rsidR="00F17FC3" w:rsidRPr="000733E9" w:rsidRDefault="00F17FC3" w:rsidP="00F17FC3">
      <w:pPr>
        <w:wordWrap w:val="0"/>
        <w:jc w:val="right"/>
        <w:rPr>
          <w:rFonts w:ascii="標楷體" w:eastAsia="標楷體" w:hAnsi="標楷體"/>
          <w:color w:val="000000" w:themeColor="text1"/>
          <w:sz w:val="20"/>
          <w:szCs w:val="20"/>
        </w:rPr>
      </w:pPr>
      <w:r w:rsidRPr="000733E9">
        <w:rPr>
          <w:rFonts w:ascii="標楷體" w:eastAsia="標楷體" w:hAnsi="標楷體" w:hint="eastAsia"/>
          <w:color w:val="000000" w:themeColor="text1"/>
          <w:sz w:val="20"/>
          <w:szCs w:val="20"/>
        </w:rPr>
        <w:t>114年04月26日理監事聯席會議修正通過</w:t>
      </w:r>
    </w:p>
    <w:p w14:paraId="0287FECB" w14:textId="274DB6FD" w:rsidR="00FE43A0" w:rsidRPr="00B34D13" w:rsidRDefault="00FE43A0" w:rsidP="00FE43A0">
      <w:pPr>
        <w:pStyle w:val="Web"/>
        <w:adjustRightInd w:val="0"/>
        <w:ind w:left="1133" w:hangingChars="472" w:hanging="1133"/>
        <w:rPr>
          <w:rFonts w:ascii="標楷體" w:eastAsia="標楷體" w:hAnsi="標楷體"/>
        </w:rPr>
      </w:pPr>
      <w:r w:rsidRPr="000733E9">
        <w:rPr>
          <w:rFonts w:ascii="標楷體" w:eastAsia="標楷體" w:hAnsi="標楷體" w:hint="eastAsia"/>
          <w:color w:val="000000" w:themeColor="text1"/>
        </w:rPr>
        <w:t>一、宗旨：本系</w:t>
      </w:r>
      <w:proofErr w:type="gramStart"/>
      <w:r w:rsidRPr="000733E9">
        <w:rPr>
          <w:rFonts w:ascii="標楷體" w:eastAsia="標楷體" w:hAnsi="標楷體" w:hint="eastAsia"/>
          <w:color w:val="000000" w:themeColor="text1"/>
        </w:rPr>
        <w:t>系</w:t>
      </w:r>
      <w:proofErr w:type="gramEnd"/>
      <w:r w:rsidRPr="000733E9">
        <w:rPr>
          <w:rFonts w:ascii="標楷體" w:eastAsia="標楷體" w:hAnsi="標楷體" w:hint="eastAsia"/>
          <w:color w:val="000000" w:themeColor="text1"/>
        </w:rPr>
        <w:t>友創設之「傑安能源科技有限公司」</w:t>
      </w:r>
      <w:r w:rsidRPr="000733E9">
        <w:rPr>
          <w:rFonts w:ascii="標楷體" w:eastAsia="標楷體" w:hAnsi="標楷體" w:hint="eastAsia"/>
          <w:color w:val="000000" w:themeColor="text1"/>
          <w:shd w:val="clear" w:color="auto" w:fill="FFFFFF"/>
        </w:rPr>
        <w:t>為鼓勵熱心公益及勤學</w:t>
      </w:r>
      <w:bookmarkEnd w:id="0"/>
      <w:r w:rsidRPr="00B34D13">
        <w:rPr>
          <w:rFonts w:ascii="標楷體" w:eastAsia="標楷體" w:hAnsi="標楷體" w:hint="eastAsia"/>
          <w:color w:val="000000"/>
          <w:shd w:val="clear" w:color="auto" w:fill="FFFFFF"/>
        </w:rPr>
        <w:t>的學生，</w:t>
      </w:r>
      <w:r w:rsidRPr="00B34D13">
        <w:rPr>
          <w:rFonts w:ascii="標楷體" w:eastAsia="標楷體" w:hAnsi="標楷體" w:hint="eastAsia"/>
        </w:rPr>
        <w:t>特設立本獎學金。</w:t>
      </w:r>
    </w:p>
    <w:p w14:paraId="36466286" w14:textId="77777777" w:rsidR="00FE43A0" w:rsidRPr="00B34D13" w:rsidRDefault="00FE43A0" w:rsidP="00FE43A0">
      <w:pPr>
        <w:pStyle w:val="Web"/>
        <w:ind w:left="1985" w:hangingChars="827" w:hanging="1985"/>
        <w:rPr>
          <w:rFonts w:ascii="標楷體" w:eastAsia="標楷體" w:hAnsi="標楷體"/>
        </w:rPr>
      </w:pPr>
      <w:r w:rsidRPr="00B34D13">
        <w:rPr>
          <w:rFonts w:ascii="標楷體" w:eastAsia="標楷體" w:hAnsi="標楷體" w:hint="eastAsia"/>
        </w:rPr>
        <w:t>二、對象：中興大學機械工程學系在學學生。</w:t>
      </w:r>
    </w:p>
    <w:p w14:paraId="453E9209" w14:textId="1DA97B32" w:rsidR="00FE43A0" w:rsidRPr="000733E9" w:rsidRDefault="00FE43A0" w:rsidP="00FE43A0">
      <w:pPr>
        <w:pStyle w:val="Web"/>
        <w:ind w:left="1985" w:hangingChars="827" w:hanging="1985"/>
        <w:rPr>
          <w:rFonts w:ascii="標楷體" w:eastAsia="標楷體" w:hAnsi="標楷體"/>
          <w:color w:val="000000" w:themeColor="text1"/>
        </w:rPr>
      </w:pPr>
      <w:r w:rsidRPr="00B34D13">
        <w:rPr>
          <w:rFonts w:ascii="標楷體" w:eastAsia="標楷體" w:hAnsi="標楷體" w:hint="eastAsia"/>
        </w:rPr>
        <w:t>三、獎</w:t>
      </w:r>
      <w:r w:rsidRPr="000733E9">
        <w:rPr>
          <w:rFonts w:ascii="標楷體" w:eastAsia="標楷體" w:hAnsi="標楷體" w:hint="eastAsia"/>
          <w:color w:val="000000" w:themeColor="text1"/>
        </w:rPr>
        <w:t>助方式與名額：每學年</w:t>
      </w:r>
      <w:r w:rsidR="001C7F01" w:rsidRPr="000733E9">
        <w:rPr>
          <w:rFonts w:ascii="標楷體" w:eastAsia="標楷體" w:hAnsi="標楷體" w:hint="eastAsia"/>
          <w:color w:val="000000" w:themeColor="text1"/>
        </w:rPr>
        <w:t>8</w:t>
      </w:r>
      <w:r w:rsidR="00F17FC3" w:rsidRPr="000733E9">
        <w:rPr>
          <w:rFonts w:ascii="標楷體" w:eastAsia="標楷體" w:hAnsi="標楷體" w:hint="eastAsia"/>
          <w:color w:val="000000" w:themeColor="text1"/>
        </w:rPr>
        <w:t>名</w:t>
      </w:r>
      <w:r w:rsidRPr="000733E9">
        <w:rPr>
          <w:rFonts w:ascii="標楷體" w:eastAsia="標楷體" w:hAnsi="標楷體" w:hint="eastAsia"/>
          <w:color w:val="000000" w:themeColor="text1"/>
        </w:rPr>
        <w:t>，每名</w:t>
      </w:r>
      <w:r w:rsidR="00F17FC3" w:rsidRPr="000733E9">
        <w:rPr>
          <w:rFonts w:ascii="標楷體" w:eastAsia="標楷體" w:hAnsi="標楷體" w:hint="eastAsia"/>
          <w:color w:val="000000" w:themeColor="text1"/>
        </w:rPr>
        <w:t>10</w:t>
      </w:r>
      <w:r w:rsidR="00F17FC3" w:rsidRPr="000733E9">
        <w:rPr>
          <w:rFonts w:ascii="標楷體" w:eastAsia="標楷體" w:hAnsi="標楷體"/>
          <w:color w:val="000000" w:themeColor="text1"/>
        </w:rPr>
        <w:t>,</w:t>
      </w:r>
      <w:r w:rsidR="00F17FC3" w:rsidRPr="000733E9">
        <w:rPr>
          <w:rFonts w:ascii="標楷體" w:eastAsia="標楷體" w:hAnsi="標楷體" w:hint="eastAsia"/>
          <w:color w:val="000000" w:themeColor="text1"/>
        </w:rPr>
        <w:t>000元</w:t>
      </w:r>
      <w:r w:rsidRPr="000733E9">
        <w:rPr>
          <w:rFonts w:ascii="標楷體" w:eastAsia="標楷體" w:hAnsi="標楷體" w:hint="eastAsia"/>
          <w:color w:val="000000" w:themeColor="text1"/>
        </w:rPr>
        <w:t>。</w:t>
      </w:r>
    </w:p>
    <w:p w14:paraId="0C754E92" w14:textId="6B8ABB5F" w:rsidR="00FE43A0" w:rsidRPr="000733E9" w:rsidRDefault="00FE43A0" w:rsidP="00FE43A0">
      <w:pPr>
        <w:pStyle w:val="Web"/>
        <w:spacing w:before="0" w:beforeAutospacing="0" w:after="0" w:afterAutospacing="0"/>
        <w:ind w:left="1985" w:rightChars="-237" w:right="-569" w:hangingChars="827" w:hanging="1985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四、申請條件：</w:t>
      </w:r>
    </w:p>
    <w:p w14:paraId="0B53EEB7" w14:textId="78C4A334" w:rsidR="00FE43A0" w:rsidRPr="000733E9" w:rsidRDefault="00FE43A0" w:rsidP="00FE43A0">
      <w:pPr>
        <w:pStyle w:val="Web"/>
        <w:spacing w:before="0" w:beforeAutospacing="0" w:after="0" w:afterAutospacing="0"/>
        <w:ind w:leftChars="177" w:left="1983" w:rightChars="-237" w:right="-569" w:hangingChars="649" w:hanging="1558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733E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0733E9">
        <w:rPr>
          <w:rFonts w:ascii="標楷體" w:eastAsia="標楷體" w:hAnsi="標楷體" w:hint="eastAsia"/>
          <w:color w:val="000000" w:themeColor="text1"/>
        </w:rPr>
        <w:t>)前一學期學業成績平均60分以上，研究生平均70分以上。</w:t>
      </w:r>
    </w:p>
    <w:p w14:paraId="2AB5EA0B" w14:textId="6A77DBC5" w:rsidR="0024309B" w:rsidRPr="000733E9" w:rsidRDefault="0024309B" w:rsidP="00FE43A0">
      <w:pPr>
        <w:pStyle w:val="Web"/>
        <w:spacing w:before="0" w:beforeAutospacing="0" w:after="0" w:afterAutospacing="0"/>
        <w:ind w:leftChars="177" w:left="1983" w:rightChars="-237" w:right="-569" w:hangingChars="649" w:hanging="1558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(二)</w:t>
      </w:r>
      <w:r w:rsidR="00580AE3" w:rsidRPr="000733E9">
        <w:rPr>
          <w:rFonts w:ascii="標楷體" w:eastAsia="標楷體" w:hAnsi="標楷體" w:hint="eastAsia"/>
          <w:color w:val="000000" w:themeColor="text1"/>
        </w:rPr>
        <w:t>未曾未獲得本獎學金者。</w:t>
      </w:r>
    </w:p>
    <w:p w14:paraId="2DF99462" w14:textId="0F134F17" w:rsidR="00FE43A0" w:rsidRPr="000733E9" w:rsidRDefault="00FE43A0" w:rsidP="00FE43A0">
      <w:pPr>
        <w:pStyle w:val="Web"/>
        <w:spacing w:before="0" w:beforeAutospacing="0" w:after="0" w:afterAutospacing="0"/>
        <w:ind w:leftChars="177" w:left="1983" w:rightChars="-237" w:right="-569" w:hangingChars="649" w:hanging="1558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(</w:t>
      </w:r>
      <w:r w:rsidR="0024309B" w:rsidRPr="000733E9">
        <w:rPr>
          <w:rFonts w:ascii="標楷體" w:eastAsia="標楷體" w:hAnsi="標楷體" w:hint="eastAsia"/>
          <w:color w:val="000000" w:themeColor="text1"/>
        </w:rPr>
        <w:t>三</w:t>
      </w:r>
      <w:r w:rsidRPr="000733E9">
        <w:rPr>
          <w:rFonts w:ascii="標楷體" w:eastAsia="標楷體" w:hAnsi="標楷體" w:hint="eastAsia"/>
          <w:color w:val="000000" w:themeColor="text1"/>
        </w:rPr>
        <w:t>)申請(推薦)項目:</w:t>
      </w:r>
    </w:p>
    <w:p w14:paraId="5ABE4C64" w14:textId="77777777" w:rsidR="00FE43A0" w:rsidRPr="000733E9" w:rsidRDefault="00FE43A0" w:rsidP="00FE43A0">
      <w:pPr>
        <w:pStyle w:val="Web"/>
        <w:snapToGrid w:val="0"/>
        <w:spacing w:before="0" w:beforeAutospacing="0" w:after="0" w:afterAutospacing="0" w:line="300" w:lineRule="auto"/>
        <w:ind w:leftChars="414" w:left="1234" w:hangingChars="100" w:hanging="240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1.</w:t>
      </w:r>
      <w:r w:rsidRPr="000733E9">
        <w:rPr>
          <w:rFonts w:ascii="標楷體" w:eastAsia="標楷體" w:hAnsi="標楷體" w:hint="eastAsia"/>
          <w:color w:val="000000" w:themeColor="text1"/>
          <w:shd w:val="clear" w:color="auto" w:fill="FFFFFF"/>
        </w:rPr>
        <w:t>在學期間熱心參與系、班、社團、活動或公共事務，服務期間任勞任怨，負責盡職，且績效顯著者。</w:t>
      </w:r>
    </w:p>
    <w:p w14:paraId="51857B88" w14:textId="63BF0D9D" w:rsidR="00FE43A0" w:rsidRPr="000733E9" w:rsidRDefault="00FE43A0" w:rsidP="00FE43A0">
      <w:pPr>
        <w:pStyle w:val="Web"/>
        <w:snapToGrid w:val="0"/>
        <w:spacing w:before="0" w:beforeAutospacing="0" w:after="0" w:afterAutospacing="0" w:line="300" w:lineRule="auto"/>
        <w:ind w:leftChars="414" w:left="1234" w:hangingChars="100" w:hanging="240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2.勤奮向學，進德修業，足可作為學習表率者。</w:t>
      </w:r>
    </w:p>
    <w:p w14:paraId="337A20B2" w14:textId="707274CF" w:rsidR="00F17FC3" w:rsidRPr="000733E9" w:rsidRDefault="00F17FC3" w:rsidP="00FE43A0">
      <w:pPr>
        <w:pStyle w:val="Web"/>
        <w:snapToGrid w:val="0"/>
        <w:spacing w:before="0" w:beforeAutospacing="0" w:after="0" w:afterAutospacing="0" w:line="300" w:lineRule="auto"/>
        <w:ind w:leftChars="414" w:left="1234" w:hangingChars="100" w:hanging="240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3.其他優良事蹟</w:t>
      </w:r>
      <w:r w:rsidR="00134A22" w:rsidRPr="000733E9">
        <w:rPr>
          <w:rFonts w:ascii="標楷體" w:eastAsia="標楷體" w:hAnsi="標楷體" w:hint="eastAsia"/>
          <w:color w:val="000000" w:themeColor="text1"/>
        </w:rPr>
        <w:t>足資獎勵表揚者。</w:t>
      </w:r>
    </w:p>
    <w:p w14:paraId="08E0FD22" w14:textId="77777777" w:rsidR="00FE43A0" w:rsidRPr="000733E9" w:rsidRDefault="00FE43A0" w:rsidP="00FE43A0">
      <w:pPr>
        <w:pStyle w:val="Web"/>
        <w:snapToGrid w:val="0"/>
        <w:spacing w:before="0" w:beforeAutospacing="0" w:after="0" w:afterAutospacing="0" w:line="300" w:lineRule="auto"/>
        <w:ind w:left="1985" w:hangingChars="827" w:hanging="1985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五、申請手續(檢具文件)：可由師長推薦或自行提出申請均可。</w:t>
      </w:r>
    </w:p>
    <w:p w14:paraId="3A5BA3F8" w14:textId="2396A2A6" w:rsidR="00FE43A0" w:rsidRPr="000733E9" w:rsidRDefault="00FE43A0" w:rsidP="00FE43A0">
      <w:pPr>
        <w:pStyle w:val="Web"/>
        <w:snapToGrid w:val="0"/>
        <w:spacing w:before="0" w:beforeAutospacing="0" w:after="0" w:afterAutospacing="0" w:line="300" w:lineRule="auto"/>
        <w:ind w:leftChars="100" w:left="240" w:firstLineChars="136" w:firstLine="326"/>
        <w:rPr>
          <w:rFonts w:ascii="標楷體" w:eastAsia="標楷體" w:hAnsi="標楷體"/>
          <w:color w:val="000000" w:themeColor="text1"/>
        </w:rPr>
      </w:pPr>
      <w:r w:rsidRPr="000733E9">
        <w:rPr>
          <w:rFonts w:ascii="標楷體" w:eastAsia="標楷體" w:hAnsi="標楷體" w:hint="eastAsia"/>
          <w:color w:val="000000" w:themeColor="text1"/>
        </w:rPr>
        <w:t>(</w:t>
      </w:r>
      <w:proofErr w:type="gramStart"/>
      <w:r w:rsidRPr="000733E9">
        <w:rPr>
          <w:rFonts w:ascii="標楷體" w:eastAsia="標楷體" w:hAnsi="標楷體" w:hint="eastAsia"/>
          <w:color w:val="000000" w:themeColor="text1"/>
        </w:rPr>
        <w:t>一</w:t>
      </w:r>
      <w:proofErr w:type="gramEnd"/>
      <w:r w:rsidRPr="000733E9">
        <w:rPr>
          <w:rFonts w:ascii="標楷體" w:eastAsia="標楷體" w:hAnsi="標楷體" w:hint="eastAsia"/>
          <w:color w:val="000000" w:themeColor="text1"/>
        </w:rPr>
        <w:t>)填寫申請表1份。</w:t>
      </w:r>
    </w:p>
    <w:p w14:paraId="68AE37C9" w14:textId="4C8868D5" w:rsidR="00FE43A0" w:rsidRPr="00917849" w:rsidRDefault="00FE43A0" w:rsidP="00FE43A0">
      <w:pPr>
        <w:pStyle w:val="Web"/>
        <w:snapToGrid w:val="0"/>
        <w:spacing w:before="0" w:beforeAutospacing="0" w:after="0" w:afterAutospacing="0" w:line="300" w:lineRule="auto"/>
        <w:ind w:leftChars="236" w:left="847" w:hangingChars="117" w:hanging="281"/>
        <w:rPr>
          <w:rFonts w:ascii="標楷體" w:eastAsia="標楷體" w:hAnsi="標楷體"/>
        </w:rPr>
      </w:pPr>
      <w:r w:rsidRPr="000733E9">
        <w:rPr>
          <w:rFonts w:ascii="標楷體" w:eastAsia="標楷體" w:hAnsi="標楷體" w:hint="eastAsia"/>
          <w:color w:val="000000" w:themeColor="text1"/>
        </w:rPr>
        <w:t>(二)其他相關佐證文件(如:成績單、活動照片、參與紀錄、師長</w:t>
      </w:r>
      <w:r>
        <w:rPr>
          <w:rFonts w:ascii="標楷體" w:eastAsia="標楷體" w:hAnsi="標楷體" w:hint="eastAsia"/>
        </w:rPr>
        <w:t>推薦信、獎狀或其他有助審查的參考資料等</w:t>
      </w:r>
      <w:proofErr w:type="gramStart"/>
      <w:r w:rsidRPr="00917849">
        <w:rPr>
          <w:rFonts w:ascii="標楷體" w:eastAsia="標楷體" w:hAnsi="標楷體" w:hint="eastAsia"/>
        </w:rPr>
        <w:t>）</w:t>
      </w:r>
      <w:proofErr w:type="gramEnd"/>
      <w:r w:rsidRPr="00917849">
        <w:rPr>
          <w:rFonts w:ascii="標楷體" w:eastAsia="標楷體" w:hAnsi="標楷體" w:hint="eastAsia"/>
        </w:rPr>
        <w:t>。</w:t>
      </w:r>
    </w:p>
    <w:p w14:paraId="7E9EF9ED" w14:textId="2429EC3B" w:rsidR="00FE43A0" w:rsidRPr="00917849" w:rsidRDefault="00FE43A0" w:rsidP="00FE43A0">
      <w:pPr>
        <w:pStyle w:val="Web"/>
        <w:spacing w:before="0" w:beforeAutospacing="0" w:after="0" w:afterAutospacing="0"/>
        <w:ind w:leftChars="-1" w:left="1700" w:hangingChars="709" w:hanging="1702"/>
        <w:rPr>
          <w:rFonts w:ascii="標楷體" w:eastAsia="標楷體" w:hAnsi="標楷體"/>
        </w:rPr>
      </w:pPr>
      <w:r w:rsidRPr="00917849">
        <w:rPr>
          <w:rFonts w:ascii="標楷體" w:eastAsia="標楷體" w:hAnsi="標楷體" w:hint="eastAsia"/>
        </w:rPr>
        <w:t>六、申</w:t>
      </w:r>
      <w:r>
        <w:rPr>
          <w:rFonts w:ascii="標楷體" w:eastAsia="標楷體" w:hAnsi="標楷體" w:hint="eastAsia"/>
        </w:rPr>
        <w:t>辦</w:t>
      </w:r>
      <w:r w:rsidRPr="00917849">
        <w:rPr>
          <w:rFonts w:ascii="標楷體" w:eastAsia="標楷體" w:hAnsi="標楷體" w:hint="eastAsia"/>
        </w:rPr>
        <w:t>時間：每學年</w:t>
      </w:r>
      <w:r>
        <w:rPr>
          <w:rFonts w:ascii="標楷體" w:eastAsia="標楷體" w:hAnsi="標楷體" w:hint="eastAsia"/>
        </w:rPr>
        <w:t>申辦</w:t>
      </w:r>
      <w:r w:rsidRPr="00917849">
        <w:rPr>
          <w:rFonts w:ascii="標楷體" w:eastAsia="標楷體" w:hAnsi="標楷體" w:hint="eastAsia"/>
        </w:rPr>
        <w:t>1次</w:t>
      </w:r>
      <w:r>
        <w:rPr>
          <w:rFonts w:ascii="標楷體" w:eastAsia="標楷體" w:hAnsi="標楷體" w:hint="eastAsia"/>
        </w:rPr>
        <w:t>為原則</w:t>
      </w:r>
      <w:r w:rsidRPr="00917849"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</w:rPr>
        <w:t>受理申請</w:t>
      </w:r>
      <w:r w:rsidRPr="00917849">
        <w:rPr>
          <w:rFonts w:ascii="標楷體" w:eastAsia="標楷體" w:hAnsi="標楷體" w:hint="eastAsia"/>
        </w:rPr>
        <w:t>期間為每年10月1日起至10月31日止</w:t>
      </w:r>
      <w:r>
        <w:rPr>
          <w:rFonts w:ascii="標楷體" w:eastAsia="標楷體" w:hAnsi="標楷體" w:hint="eastAsia"/>
        </w:rPr>
        <w:t>(必要時可調整，依申請</w:t>
      </w:r>
      <w:proofErr w:type="gramStart"/>
      <w:r>
        <w:rPr>
          <w:rFonts w:ascii="標楷體" w:eastAsia="標楷體" w:hAnsi="標楷體" w:hint="eastAsia"/>
        </w:rPr>
        <w:t>公各為準</w:t>
      </w:r>
      <w:proofErr w:type="gramEnd"/>
      <w:r>
        <w:rPr>
          <w:rFonts w:ascii="標楷體" w:eastAsia="標楷體" w:hAnsi="標楷體" w:hint="eastAsia"/>
        </w:rPr>
        <w:t>)；依經費運用情況，於</w:t>
      </w:r>
      <w:proofErr w:type="gramStart"/>
      <w:r>
        <w:rPr>
          <w:rFonts w:ascii="標楷體" w:eastAsia="標楷體" w:hAnsi="標楷體" w:hint="eastAsia"/>
        </w:rPr>
        <w:t>學期間得增加</w:t>
      </w:r>
      <w:proofErr w:type="gramEnd"/>
      <w:r>
        <w:rPr>
          <w:rFonts w:ascii="標楷體" w:eastAsia="標楷體" w:hAnsi="標楷體" w:hint="eastAsia"/>
        </w:rPr>
        <w:t>辦理1次</w:t>
      </w:r>
      <w:r w:rsidRPr="00917849">
        <w:rPr>
          <w:rFonts w:ascii="標楷體" w:eastAsia="標楷體" w:hAnsi="標楷體" w:hint="eastAsia"/>
        </w:rPr>
        <w:t>。</w:t>
      </w:r>
    </w:p>
    <w:p w14:paraId="33E6E61F" w14:textId="34F5D673" w:rsidR="00FE43A0" w:rsidRDefault="00FE43A0" w:rsidP="00FE43A0">
      <w:pPr>
        <w:pStyle w:val="Web"/>
        <w:ind w:left="1985" w:hangingChars="827" w:hanging="1985"/>
        <w:rPr>
          <w:rFonts w:ascii="標楷體" w:eastAsia="標楷體" w:hAnsi="標楷體"/>
        </w:rPr>
      </w:pPr>
      <w:r w:rsidRPr="00917849">
        <w:rPr>
          <w:rFonts w:ascii="標楷體" w:eastAsia="標楷體" w:hAnsi="標楷體" w:hint="eastAsia"/>
        </w:rPr>
        <w:t>七、評審：由機械系專任教師組成委員會負責評審。</w:t>
      </w:r>
    </w:p>
    <w:p w14:paraId="3C16F1D4" w14:textId="7451D841" w:rsidR="00FE43A0" w:rsidRPr="00917849" w:rsidRDefault="00FE43A0" w:rsidP="00185933">
      <w:pPr>
        <w:pStyle w:val="Web"/>
        <w:ind w:left="1985" w:rightChars="-378" w:right="-907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八、獎勵</w:t>
      </w:r>
      <w:r w:rsidRPr="00917849">
        <w:rPr>
          <w:rFonts w:ascii="標楷體" w:eastAsia="標楷體" w:hAnsi="標楷體" w:hint="eastAsia"/>
        </w:rPr>
        <w:t>：</w:t>
      </w:r>
      <w:r>
        <w:rPr>
          <w:rFonts w:ascii="標楷體" w:eastAsia="標楷體" w:hAnsi="標楷體" w:hint="eastAsia"/>
        </w:rPr>
        <w:t>獲獎同學將由本會發給獎狀一只</w:t>
      </w:r>
      <w:proofErr w:type="gramStart"/>
      <w:r>
        <w:rPr>
          <w:rFonts w:ascii="標楷體" w:eastAsia="標楷體" w:hAnsi="標楷體" w:hint="eastAsia"/>
        </w:rPr>
        <w:t>並於系友</w:t>
      </w:r>
      <w:proofErr w:type="gramEnd"/>
      <w:r>
        <w:rPr>
          <w:rFonts w:ascii="標楷體" w:eastAsia="標楷體" w:hAnsi="標楷體" w:hint="eastAsia"/>
        </w:rPr>
        <w:t>大會頒發獎狀及獎學金公開表揚。</w:t>
      </w:r>
    </w:p>
    <w:p w14:paraId="57481F31" w14:textId="168DBE18" w:rsidR="00FE43A0" w:rsidRDefault="00FE43A0" w:rsidP="00FE43A0">
      <w:pPr>
        <w:pStyle w:val="Web"/>
        <w:ind w:left="1985" w:hangingChars="827" w:hanging="1985"/>
        <w:rPr>
          <w:rFonts w:ascii="標楷體" w:eastAsia="標楷體" w:hAnsi="標楷體"/>
        </w:rPr>
      </w:pPr>
      <w:r w:rsidRPr="00917849">
        <w:rPr>
          <w:rFonts w:ascii="標楷體" w:eastAsia="標楷體" w:hAnsi="標楷體" w:hint="eastAsia"/>
        </w:rPr>
        <w:t>八、本辦法經機械系友會理監事聯席會議修正通過後實施，修正時亦同。</w:t>
      </w:r>
    </w:p>
    <w:p w14:paraId="04E17817" w14:textId="77777777" w:rsidR="00FE43A0" w:rsidRPr="00917849" w:rsidRDefault="00FE43A0" w:rsidP="00FE43A0">
      <w:pPr>
        <w:pStyle w:val="Web"/>
        <w:ind w:left="1985" w:hangingChars="827" w:hanging="1985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383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9"/>
        <w:gridCol w:w="1271"/>
        <w:gridCol w:w="835"/>
        <w:gridCol w:w="1346"/>
        <w:gridCol w:w="3940"/>
      </w:tblGrid>
      <w:tr w:rsidR="00FE43A0" w:rsidRPr="00943404" w14:paraId="7C970C21" w14:textId="77777777" w:rsidTr="00185933">
        <w:trPr>
          <w:trHeight w:val="1340"/>
        </w:trPr>
        <w:tc>
          <w:tcPr>
            <w:tcW w:w="8931" w:type="dxa"/>
            <w:gridSpan w:val="5"/>
            <w:vAlign w:val="center"/>
          </w:tcPr>
          <w:p w14:paraId="58C8C34D" w14:textId="77777777" w:rsidR="00FE43A0" w:rsidRPr="0050789E" w:rsidRDefault="00FE43A0" w:rsidP="003F3D0A">
            <w:pPr>
              <w:snapToGrid w:val="0"/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>
              <w:rPr>
                <w:szCs w:val="24"/>
              </w:rPr>
              <w:lastRenderedPageBreak/>
              <w:br w:type="page"/>
            </w:r>
            <w:r w:rsidRPr="00943404">
              <w:rPr>
                <w:rFonts w:ascii="標楷體" w:eastAsia="標楷體" w:hAnsi="標楷體"/>
                <w:kern w:val="0"/>
                <w:sz w:val="28"/>
                <w:szCs w:val="20"/>
              </w:rPr>
              <w:br w:type="page"/>
            </w:r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國立中興大學機械工程學系</w:t>
            </w:r>
            <w:r w:rsidRPr="0050789E">
              <w:rPr>
                <w:rFonts w:ascii="標楷體" w:eastAsia="標楷體" w:hAnsi="標楷體"/>
                <w:sz w:val="36"/>
                <w:szCs w:val="36"/>
              </w:rPr>
              <w:t>______</w:t>
            </w:r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年度</w:t>
            </w:r>
          </w:p>
          <w:p w14:paraId="28F93C9D" w14:textId="77777777" w:rsidR="00FE43A0" w:rsidRPr="00943404" w:rsidRDefault="00FE43A0" w:rsidP="003F3D0A">
            <w:pPr>
              <w:snapToGrid w:val="0"/>
              <w:jc w:val="center"/>
              <w:rPr>
                <w:rFonts w:ascii="華康隸書體W5" w:eastAsia="華康隸書體W5" w:hAnsi="Times New Roman"/>
                <w:kern w:val="0"/>
                <w:sz w:val="48"/>
                <w:szCs w:val="48"/>
              </w:rPr>
            </w:pPr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機械系</w:t>
            </w:r>
            <w:proofErr w:type="gramStart"/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系</w:t>
            </w:r>
            <w:proofErr w:type="gramEnd"/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友會</w:t>
            </w:r>
            <w:r>
              <w:rPr>
                <w:rFonts w:ascii="標楷體" w:eastAsia="標楷體" w:hAnsi="標楷體" w:hint="eastAsia"/>
                <w:b/>
                <w:sz w:val="36"/>
                <w:szCs w:val="36"/>
              </w:rPr>
              <w:t>熱心公益</w:t>
            </w:r>
            <w:r w:rsidRPr="00A3108C">
              <w:rPr>
                <w:rFonts w:ascii="標楷體" w:eastAsia="標楷體" w:hAnsi="標楷體" w:hint="eastAsia"/>
                <w:b/>
                <w:bCs/>
                <w:sz w:val="36"/>
                <w:szCs w:val="36"/>
              </w:rPr>
              <w:t>勤學</w:t>
            </w:r>
            <w:r w:rsidRPr="0050789E">
              <w:rPr>
                <w:rFonts w:ascii="標楷體" w:eastAsia="標楷體" w:hAnsi="標楷體" w:hint="eastAsia"/>
                <w:bCs/>
                <w:sz w:val="36"/>
                <w:szCs w:val="36"/>
              </w:rPr>
              <w:t>獎學金</w:t>
            </w:r>
            <w:r w:rsidRPr="0050789E">
              <w:rPr>
                <w:rFonts w:ascii="標楷體" w:eastAsia="標楷體" w:hAnsi="標楷體" w:hint="eastAsia"/>
                <w:sz w:val="36"/>
                <w:szCs w:val="36"/>
              </w:rPr>
              <w:t>申請表</w:t>
            </w:r>
          </w:p>
        </w:tc>
      </w:tr>
      <w:tr w:rsidR="00FE43A0" w:rsidRPr="0050789E" w14:paraId="07411A79" w14:textId="77777777" w:rsidTr="00185933">
        <w:trPr>
          <w:trHeight w:val="693"/>
        </w:trPr>
        <w:tc>
          <w:tcPr>
            <w:tcW w:w="1539" w:type="dxa"/>
            <w:vAlign w:val="center"/>
          </w:tcPr>
          <w:p w14:paraId="49B93790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學生姓名</w:t>
            </w:r>
          </w:p>
        </w:tc>
        <w:tc>
          <w:tcPr>
            <w:tcW w:w="2106" w:type="dxa"/>
            <w:gridSpan w:val="2"/>
            <w:vAlign w:val="center"/>
          </w:tcPr>
          <w:p w14:paraId="6195669A" w14:textId="7777777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3B8E133D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戶籍地址</w:t>
            </w:r>
          </w:p>
        </w:tc>
        <w:tc>
          <w:tcPr>
            <w:tcW w:w="3940" w:type="dxa"/>
            <w:vAlign w:val="center"/>
          </w:tcPr>
          <w:p w14:paraId="5484D736" w14:textId="7777777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E43A0" w:rsidRPr="0050789E" w14:paraId="68F348F9" w14:textId="77777777" w:rsidTr="00185933">
        <w:trPr>
          <w:trHeight w:val="703"/>
        </w:trPr>
        <w:tc>
          <w:tcPr>
            <w:tcW w:w="1539" w:type="dxa"/>
            <w:vAlign w:val="center"/>
          </w:tcPr>
          <w:p w14:paraId="67A13DFD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學號</w:t>
            </w:r>
          </w:p>
        </w:tc>
        <w:tc>
          <w:tcPr>
            <w:tcW w:w="2106" w:type="dxa"/>
            <w:gridSpan w:val="2"/>
            <w:vAlign w:val="center"/>
          </w:tcPr>
          <w:p w14:paraId="2FD40F4B" w14:textId="7777777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  <w:tc>
          <w:tcPr>
            <w:tcW w:w="1346" w:type="dxa"/>
            <w:vAlign w:val="center"/>
          </w:tcPr>
          <w:p w14:paraId="755B77CD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3940" w:type="dxa"/>
          </w:tcPr>
          <w:p w14:paraId="510FDF38" w14:textId="7777777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0"/>
                <w:szCs w:val="20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0"/>
                <w:szCs w:val="20"/>
              </w:rPr>
              <w:t>□同上</w:t>
            </w:r>
          </w:p>
        </w:tc>
      </w:tr>
      <w:tr w:rsidR="00FE43A0" w:rsidRPr="0050789E" w14:paraId="6263A5E6" w14:textId="77777777" w:rsidTr="00185933">
        <w:trPr>
          <w:trHeight w:val="684"/>
        </w:trPr>
        <w:tc>
          <w:tcPr>
            <w:tcW w:w="1539" w:type="dxa"/>
            <w:vAlign w:val="center"/>
          </w:tcPr>
          <w:p w14:paraId="58436C4C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系級</w:t>
            </w:r>
          </w:p>
        </w:tc>
        <w:tc>
          <w:tcPr>
            <w:tcW w:w="2106" w:type="dxa"/>
            <w:gridSpan w:val="2"/>
            <w:vAlign w:val="center"/>
          </w:tcPr>
          <w:p w14:paraId="2D9E7268" w14:textId="66A7ECA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Cs w:val="24"/>
              </w:rPr>
            </w:pPr>
            <w:r w:rsidRPr="0050789E">
              <w:rPr>
                <w:rFonts w:ascii="標楷體" w:eastAsia="標楷體" w:hAnsi="標楷體" w:hint="eastAsia"/>
                <w:kern w:val="0"/>
                <w:szCs w:val="24"/>
              </w:rPr>
              <w:t>□大學部</w:t>
            </w:r>
            <w:r w:rsidRPr="0050789E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 w:rsidRPr="0050789E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</w:t>
            </w:r>
            <w:r w:rsidRPr="0050789E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  <w:p w14:paraId="3297CE9B" w14:textId="532EA0DA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Cs w:val="24"/>
              </w:rPr>
              <w:t>□研究所</w:t>
            </w:r>
            <w:r w:rsidRPr="0050789E">
              <w:rPr>
                <w:rFonts w:ascii="標楷體" w:eastAsia="標楷體" w:hAnsi="標楷體" w:hint="eastAsia"/>
                <w:kern w:val="0"/>
                <w:szCs w:val="24"/>
                <w:u w:val="single"/>
              </w:rPr>
              <w:t xml:space="preserve">   </w:t>
            </w:r>
            <w:r w:rsidRPr="0050789E">
              <w:rPr>
                <w:rFonts w:ascii="標楷體" w:eastAsia="標楷體" w:hAnsi="標楷體" w:hint="eastAsia"/>
                <w:kern w:val="0"/>
                <w:szCs w:val="24"/>
              </w:rPr>
              <w:t>年級</w:t>
            </w:r>
          </w:p>
        </w:tc>
        <w:tc>
          <w:tcPr>
            <w:tcW w:w="1346" w:type="dxa"/>
            <w:vAlign w:val="center"/>
          </w:tcPr>
          <w:p w14:paraId="04DDED73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聯絡電話</w:t>
            </w:r>
          </w:p>
        </w:tc>
        <w:tc>
          <w:tcPr>
            <w:tcW w:w="3940" w:type="dxa"/>
            <w:vAlign w:val="center"/>
          </w:tcPr>
          <w:p w14:paraId="50EAFFC9" w14:textId="77777777" w:rsidR="00FE43A0" w:rsidRPr="0050789E" w:rsidRDefault="00FE43A0" w:rsidP="003F3D0A">
            <w:pPr>
              <w:snapToGrid w:val="0"/>
              <w:jc w:val="both"/>
              <w:rPr>
                <w:rFonts w:ascii="標楷體" w:eastAsia="標楷體" w:hAnsi="標楷體"/>
                <w:kern w:val="0"/>
                <w:sz w:val="28"/>
                <w:szCs w:val="28"/>
              </w:rPr>
            </w:pPr>
          </w:p>
        </w:tc>
      </w:tr>
      <w:tr w:rsidR="00FE43A0" w:rsidRPr="0050789E" w14:paraId="0504C864" w14:textId="77777777" w:rsidTr="00185933">
        <w:trPr>
          <w:trHeight w:val="3849"/>
        </w:trPr>
        <w:tc>
          <w:tcPr>
            <w:tcW w:w="1539" w:type="dxa"/>
            <w:vAlign w:val="center"/>
          </w:tcPr>
          <w:p w14:paraId="23E04744" w14:textId="77777777" w:rsidR="00FE43A0" w:rsidRDefault="00FE43A0" w:rsidP="003F3D0A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申請</w:t>
            </w:r>
          </w:p>
          <w:p w14:paraId="6E1AC5F4" w14:textId="77777777" w:rsidR="00FE43A0" w:rsidRDefault="00FE43A0" w:rsidP="003F3D0A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(推薦)</w:t>
            </w:r>
          </w:p>
          <w:p w14:paraId="14292212" w14:textId="77777777" w:rsidR="00FE43A0" w:rsidRPr="0050789E" w:rsidRDefault="00FE43A0" w:rsidP="003F3D0A">
            <w:pPr>
              <w:snapToGrid w:val="0"/>
              <w:jc w:val="center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項目</w:t>
            </w:r>
          </w:p>
        </w:tc>
        <w:tc>
          <w:tcPr>
            <w:tcW w:w="7392" w:type="dxa"/>
            <w:gridSpan w:val="4"/>
          </w:tcPr>
          <w:p w14:paraId="090CCCE8" w14:textId="77777777" w:rsidR="00FE43A0" w:rsidRDefault="00FE43A0" w:rsidP="003F3D0A">
            <w:pPr>
              <w:pStyle w:val="Web"/>
              <w:spacing w:before="0" w:beforeAutospacing="0" w:after="0" w:afterAutospacing="0"/>
              <w:ind w:rightChars="-237" w:right="-569"/>
              <w:rPr>
                <w:rFonts w:ascii="標楷體" w:eastAsia="標楷體" w:hAnsi="標楷體"/>
              </w:rPr>
            </w:pPr>
          </w:p>
          <w:p w14:paraId="4B1D94E1" w14:textId="77777777" w:rsidR="00FE43A0" w:rsidRDefault="00FE43A0" w:rsidP="003F3D0A">
            <w:pPr>
              <w:pStyle w:val="Web"/>
              <w:spacing w:before="0" w:beforeAutospacing="0" w:after="0" w:afterAutospacing="0"/>
              <w:ind w:rightChars="-237" w:right="-5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</w:t>
            </w:r>
            <w:proofErr w:type="gramStart"/>
            <w:r>
              <w:rPr>
                <w:rFonts w:ascii="標楷體" w:eastAsia="標楷體" w:hAnsi="標楷體" w:hint="eastAsia"/>
              </w:rPr>
              <w:t>一</w:t>
            </w:r>
            <w:proofErr w:type="gramEnd"/>
            <w:r>
              <w:rPr>
                <w:rFonts w:ascii="標楷體" w:eastAsia="標楷體" w:hAnsi="標楷體" w:hint="eastAsia"/>
              </w:rPr>
              <w:t>)前一學期學業成績平均60分以上，研究生平均70分以上。</w:t>
            </w:r>
          </w:p>
          <w:p w14:paraId="48E56935" w14:textId="77777777" w:rsidR="00FE43A0" w:rsidRPr="00B34D13" w:rsidRDefault="00FE43A0" w:rsidP="003F3D0A">
            <w:pPr>
              <w:pStyle w:val="Web"/>
              <w:spacing w:before="0" w:beforeAutospacing="0" w:after="0" w:afterAutospacing="0"/>
              <w:ind w:rightChars="-237" w:right="-569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(二)申請(推薦)項目:</w:t>
            </w:r>
          </w:p>
          <w:p w14:paraId="2401FE8E" w14:textId="77777777" w:rsidR="00FE43A0" w:rsidRPr="000733E9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ind w:leftChars="185" w:left="684" w:hangingChars="100" w:hanging="240"/>
              <w:rPr>
                <w:rFonts w:ascii="標楷體" w:eastAsia="標楷體" w:hAnsi="標楷體"/>
                <w:color w:val="000000" w:themeColor="text1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</w:rPr>
              <w:t>□</w:t>
            </w:r>
            <w:r w:rsidRPr="00B34D13">
              <w:rPr>
                <w:rFonts w:ascii="標楷體" w:eastAsia="標楷體" w:hAnsi="標楷體" w:hint="eastAsia"/>
                <w:color w:val="000000"/>
                <w:shd w:val="clear" w:color="auto" w:fill="FFFFFF"/>
              </w:rPr>
              <w:t>在學</w:t>
            </w:r>
            <w:r w:rsidRPr="000733E9">
              <w:rPr>
                <w:rFonts w:ascii="標楷體" w:eastAsia="標楷體" w:hAnsi="標楷體" w:hint="eastAsia"/>
                <w:color w:val="000000" w:themeColor="text1"/>
                <w:shd w:val="clear" w:color="auto" w:fill="FFFFFF"/>
              </w:rPr>
              <w:t>期間熱心參與系、班、社團、活動或公共事務，服務期間任勞任怨，負責盡職，且績效顯著者。</w:t>
            </w:r>
          </w:p>
          <w:p w14:paraId="1BCB1840" w14:textId="11204D37" w:rsidR="00FE43A0" w:rsidRPr="000733E9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ind w:firstLineChars="184" w:firstLine="442"/>
              <w:rPr>
                <w:rFonts w:ascii="標楷體" w:eastAsia="標楷體" w:hAnsi="標楷體"/>
                <w:color w:val="000000" w:themeColor="text1"/>
              </w:rPr>
            </w:pPr>
            <w:r w:rsidRPr="000733E9">
              <w:rPr>
                <w:rFonts w:ascii="標楷體" w:eastAsia="標楷體" w:hAnsi="標楷體" w:hint="eastAsia"/>
                <w:color w:val="000000" w:themeColor="text1"/>
              </w:rPr>
              <w:t>□勤奮向學，進德修業，足可作為學習表率者。</w:t>
            </w:r>
          </w:p>
          <w:p w14:paraId="1F3EE37D" w14:textId="0BB88DFB" w:rsidR="00E546B6" w:rsidRPr="000733E9" w:rsidRDefault="00E546B6" w:rsidP="003F3D0A">
            <w:pPr>
              <w:pStyle w:val="Web"/>
              <w:snapToGrid w:val="0"/>
              <w:spacing w:before="0" w:beforeAutospacing="0" w:after="0" w:afterAutospacing="0" w:line="300" w:lineRule="auto"/>
              <w:ind w:firstLineChars="184" w:firstLine="442"/>
              <w:rPr>
                <w:rFonts w:ascii="標楷體" w:eastAsia="標楷體" w:hAnsi="標楷體"/>
                <w:color w:val="000000" w:themeColor="text1"/>
              </w:rPr>
            </w:pPr>
            <w:r w:rsidRPr="000733E9">
              <w:rPr>
                <w:rFonts w:ascii="標楷體" w:eastAsia="標楷體" w:hAnsi="標楷體" w:hint="eastAsia"/>
                <w:color w:val="000000" w:themeColor="text1"/>
              </w:rPr>
              <w:t>□其他優良事蹟足資獎勵表揚者</w:t>
            </w:r>
          </w:p>
          <w:p w14:paraId="596E1FF2" w14:textId="77777777" w:rsidR="00FE43A0" w:rsidRPr="000733E9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ind w:firstLineChars="280" w:firstLine="672"/>
              <w:rPr>
                <w:rFonts w:ascii="標楷體" w:eastAsia="標楷體" w:hAnsi="標楷體"/>
                <w:color w:val="000000" w:themeColor="text1"/>
              </w:rPr>
            </w:pPr>
            <w:r w:rsidRPr="000733E9">
              <w:rPr>
                <w:rFonts w:ascii="標楷體" w:eastAsia="標楷體" w:hAnsi="標楷體" w:hint="eastAsia"/>
                <w:color w:val="000000" w:themeColor="text1"/>
              </w:rPr>
              <w:t>申請(推薦)內容概述(欄位不足時，請</w:t>
            </w:r>
            <w:proofErr w:type="gramStart"/>
            <w:r w:rsidRPr="000733E9">
              <w:rPr>
                <w:rFonts w:ascii="標楷體" w:eastAsia="標楷體" w:hAnsi="標楷體" w:hint="eastAsia"/>
                <w:color w:val="000000" w:themeColor="text1"/>
              </w:rPr>
              <w:t>自行加頁</w:t>
            </w:r>
            <w:proofErr w:type="gramEnd"/>
            <w:r w:rsidRPr="000733E9">
              <w:rPr>
                <w:rFonts w:ascii="標楷體" w:eastAsia="標楷體" w:hAnsi="標楷體" w:hint="eastAsia"/>
                <w:color w:val="000000" w:themeColor="text1"/>
              </w:rPr>
              <w:t>):</w:t>
            </w:r>
            <w:r w:rsidRPr="000733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</w:t>
            </w:r>
          </w:p>
          <w:p w14:paraId="70CC78CD" w14:textId="04FD4C2E" w:rsidR="00FE43A0" w:rsidRPr="00025955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rPr>
                <w:rFonts w:ascii="標楷體" w:eastAsia="標楷體" w:hAnsi="標楷體"/>
                <w:u w:val="single"/>
              </w:rPr>
            </w:pPr>
            <w:r w:rsidRPr="000733E9">
              <w:rPr>
                <w:rFonts w:ascii="標楷體" w:eastAsia="標楷體" w:hAnsi="標楷體" w:hint="eastAsia"/>
                <w:color w:val="000000" w:themeColor="text1"/>
              </w:rPr>
              <w:t xml:space="preserve">   </w:t>
            </w:r>
            <w:r w:rsidR="00E546B6" w:rsidRPr="000733E9">
              <w:rPr>
                <w:rFonts w:ascii="標楷體" w:eastAsia="標楷體" w:hAnsi="標楷體" w:hint="eastAsia"/>
                <w:color w:val="000000" w:themeColor="text1"/>
                <w:u w:val="single"/>
              </w:rPr>
              <w:t xml:space="preserve">                                                    </w:t>
            </w:r>
            <w:r w:rsidR="00E546B6" w:rsidRPr="00025955">
              <w:rPr>
                <w:rFonts w:ascii="標楷體" w:eastAsia="標楷體" w:hAnsi="標楷體" w:hint="eastAsia"/>
                <w:u w:val="single"/>
              </w:rPr>
              <w:t xml:space="preserve">   </w:t>
            </w: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  <w:p w14:paraId="662522DA" w14:textId="46E75D7C" w:rsidR="00E546B6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   </w:t>
            </w:r>
            <w:r w:rsidR="00E546B6" w:rsidRPr="0002595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 w:rsidR="00E546B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546B6" w:rsidRPr="00025955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 w:rsidR="00E546B6"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="00E546B6" w:rsidRPr="0002595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7BE3EE68" w14:textId="61C538E9" w:rsidR="00E546B6" w:rsidRDefault="00E546B6" w:rsidP="00E546B6">
            <w:pPr>
              <w:pStyle w:val="Web"/>
              <w:snapToGrid w:val="0"/>
              <w:spacing w:before="0" w:beforeAutospacing="0" w:after="0" w:afterAutospacing="0" w:line="300" w:lineRule="auto"/>
              <w:ind w:firstLineChars="140" w:firstLine="336"/>
              <w:rPr>
                <w:rFonts w:ascii="標楷體" w:eastAsia="標楷體" w:hAnsi="標楷體"/>
              </w:rPr>
            </w:pP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       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   </w:t>
            </w:r>
          </w:p>
          <w:p w14:paraId="6F435445" w14:textId="508A8C9F" w:rsidR="00FE43A0" w:rsidRPr="00B34D13" w:rsidRDefault="00FE43A0" w:rsidP="00E546B6">
            <w:pPr>
              <w:pStyle w:val="Web"/>
              <w:snapToGrid w:val="0"/>
              <w:spacing w:before="0" w:beforeAutospacing="0" w:after="0" w:afterAutospacing="0" w:line="300" w:lineRule="auto"/>
              <w:ind w:firstLineChars="140" w:firstLine="336"/>
              <w:rPr>
                <w:rFonts w:ascii="標楷體" w:eastAsia="標楷體" w:hAnsi="標楷體"/>
                <w:sz w:val="28"/>
                <w:szCs w:val="28"/>
              </w:rPr>
            </w:pP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u w:val="single"/>
              </w:rPr>
              <w:t xml:space="preserve">  </w:t>
            </w:r>
            <w:r w:rsidRPr="00025955">
              <w:rPr>
                <w:rFonts w:ascii="標楷體" w:eastAsia="標楷體" w:hAnsi="標楷體" w:hint="eastAsia"/>
                <w:u w:val="single"/>
              </w:rPr>
              <w:t xml:space="preserve">                                              </w:t>
            </w:r>
          </w:p>
        </w:tc>
      </w:tr>
      <w:tr w:rsidR="00FE43A0" w:rsidRPr="0050789E" w14:paraId="0A26FC9A" w14:textId="77777777" w:rsidTr="00185933">
        <w:trPr>
          <w:trHeight w:val="3589"/>
        </w:trPr>
        <w:tc>
          <w:tcPr>
            <w:tcW w:w="1539" w:type="dxa"/>
            <w:vAlign w:val="center"/>
          </w:tcPr>
          <w:p w14:paraId="23885868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 w:rsidRPr="0050789E"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備註</w:t>
            </w:r>
          </w:p>
        </w:tc>
        <w:tc>
          <w:tcPr>
            <w:tcW w:w="7392" w:type="dxa"/>
            <w:gridSpan w:val="4"/>
            <w:vAlign w:val="center"/>
          </w:tcPr>
          <w:p w14:paraId="40B44A79" w14:textId="77777777" w:rsidR="00FE43A0" w:rsidRPr="00B34D13" w:rsidRDefault="00FE43A0" w:rsidP="003F3D0A">
            <w:pPr>
              <w:snapToGrid w:val="0"/>
              <w:spacing w:line="300" w:lineRule="auto"/>
              <w:ind w:leftChars="6" w:left="494" w:hangingChars="200" w:hanging="480"/>
              <w:jc w:val="both"/>
              <w:rPr>
                <w:rFonts w:ascii="標楷體" w:eastAsia="標楷體" w:hAnsi="標楷體"/>
              </w:rPr>
            </w:pPr>
            <w:r w:rsidRPr="00AB732B">
              <w:rPr>
                <w:rFonts w:ascii="標楷體" w:eastAsia="標楷體" w:hAnsi="標楷體" w:hint="eastAsia"/>
                <w:szCs w:val="24"/>
                <w:shd w:val="pct15" w:color="auto" w:fill="FFFFFF"/>
              </w:rPr>
              <w:t>檢附資料：</w:t>
            </w:r>
            <w:r w:rsidRPr="00B34D13">
              <w:rPr>
                <w:rFonts w:ascii="標楷體" w:eastAsia="標楷體" w:hAnsi="標楷體" w:hint="eastAsia"/>
              </w:rPr>
              <w:t>可由師長推薦或自行提出申請均可。</w:t>
            </w:r>
          </w:p>
          <w:p w14:paraId="5F99E2BD" w14:textId="77777777" w:rsidR="00FE43A0" w:rsidRPr="00F72F25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ind w:leftChars="100" w:left="240" w:firstLineChars="136" w:firstLine="326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</w:t>
            </w:r>
            <w:r w:rsidRPr="00F72F25">
              <w:rPr>
                <w:rFonts w:ascii="標楷體" w:eastAsia="標楷體" w:hAnsi="標楷體" w:hint="eastAsia"/>
              </w:rPr>
              <w:t>填寫申請表</w:t>
            </w:r>
            <w:r>
              <w:rPr>
                <w:rFonts w:ascii="標楷體" w:eastAsia="標楷體" w:hAnsi="標楷體" w:hint="eastAsia"/>
              </w:rPr>
              <w:t>1</w:t>
            </w:r>
            <w:r w:rsidRPr="00F72F25">
              <w:rPr>
                <w:rFonts w:ascii="標楷體" w:eastAsia="標楷體" w:hAnsi="標楷體" w:hint="eastAsia"/>
              </w:rPr>
              <w:t>份。</w:t>
            </w:r>
          </w:p>
          <w:p w14:paraId="2D9C643F" w14:textId="77777777" w:rsidR="00FE43A0" w:rsidRPr="00917849" w:rsidRDefault="00FE43A0" w:rsidP="003F3D0A">
            <w:pPr>
              <w:pStyle w:val="Web"/>
              <w:snapToGrid w:val="0"/>
              <w:spacing w:before="0" w:beforeAutospacing="0" w:after="0" w:afterAutospacing="0" w:line="300" w:lineRule="auto"/>
              <w:ind w:leftChars="236" w:left="847" w:hangingChars="117" w:hanging="281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</w:t>
            </w:r>
            <w:r w:rsidRPr="00917849">
              <w:rPr>
                <w:rFonts w:ascii="標楷體" w:eastAsia="標楷體" w:hAnsi="標楷體" w:hint="eastAsia"/>
              </w:rPr>
              <w:t>其他相關</w:t>
            </w:r>
            <w:r>
              <w:rPr>
                <w:rFonts w:ascii="標楷體" w:eastAsia="標楷體" w:hAnsi="標楷體" w:hint="eastAsia"/>
              </w:rPr>
              <w:t>佐</w:t>
            </w:r>
            <w:r w:rsidRPr="00917849">
              <w:rPr>
                <w:rFonts w:ascii="標楷體" w:eastAsia="標楷體" w:hAnsi="標楷體" w:hint="eastAsia"/>
              </w:rPr>
              <w:t>證文件(如:</w:t>
            </w:r>
            <w:r>
              <w:rPr>
                <w:rFonts w:ascii="標楷體" w:eastAsia="標楷體" w:hAnsi="標楷體" w:hint="eastAsia"/>
              </w:rPr>
              <w:t>成績單、活動照片、參與紀錄、師長推薦信、獎狀或其他有助審查的參考資料均可</w:t>
            </w:r>
            <w:proofErr w:type="gramStart"/>
            <w:r w:rsidRPr="00917849">
              <w:rPr>
                <w:rFonts w:ascii="標楷體" w:eastAsia="標楷體" w:hAnsi="標楷體" w:hint="eastAsia"/>
              </w:rPr>
              <w:t>）</w:t>
            </w:r>
            <w:proofErr w:type="gramEnd"/>
            <w:r w:rsidRPr="00917849">
              <w:rPr>
                <w:rFonts w:ascii="標楷體" w:eastAsia="標楷體" w:hAnsi="標楷體" w:hint="eastAsia"/>
              </w:rPr>
              <w:t>。</w:t>
            </w:r>
          </w:p>
          <w:p w14:paraId="63BE9AD4" w14:textId="77777777" w:rsidR="00FE43A0" w:rsidRDefault="00FE43A0" w:rsidP="003F3D0A">
            <w:pPr>
              <w:snapToGrid w:val="0"/>
              <w:spacing w:line="300" w:lineRule="auto"/>
              <w:ind w:leftChars="13" w:left="1231" w:hangingChars="500" w:hanging="1200"/>
              <w:jc w:val="both"/>
              <w:rPr>
                <w:rFonts w:ascii="標楷體" w:eastAsia="標楷體" w:hAnsi="標楷體"/>
                <w:shd w:val="pct15" w:color="auto" w:fill="FFFFFF"/>
              </w:rPr>
            </w:pPr>
            <w:r w:rsidRPr="004964F1">
              <w:rPr>
                <w:rFonts w:ascii="標楷體" w:eastAsia="標楷體" w:hAnsi="標楷體" w:hint="eastAsia"/>
                <w:shd w:val="pct15" w:color="auto" w:fill="FFFFFF"/>
              </w:rPr>
              <w:t>申辦時間：</w:t>
            </w:r>
          </w:p>
          <w:p w14:paraId="22469DF8" w14:textId="77777777" w:rsidR="00FE43A0" w:rsidRPr="00AB732B" w:rsidRDefault="00FE43A0" w:rsidP="003F3D0A">
            <w:pPr>
              <w:snapToGrid w:val="0"/>
              <w:spacing w:line="300" w:lineRule="auto"/>
              <w:ind w:leftChars="348" w:left="835" w:firstLine="1"/>
              <w:jc w:val="both"/>
              <w:rPr>
                <w:rFonts w:ascii="標楷體" w:eastAsia="標楷體" w:hAnsi="標楷體"/>
                <w:szCs w:val="24"/>
              </w:rPr>
            </w:pPr>
            <w:r w:rsidRPr="00025955">
              <w:rPr>
                <w:rFonts w:ascii="標楷體" w:eastAsia="標楷體" w:hAnsi="標楷體" w:hint="eastAsia"/>
                <w:szCs w:val="24"/>
              </w:rPr>
              <w:t>每學年申辦1次為原則，受理申請期間為每年10月1日起至10月31日止(必要時可調整，依申請</w:t>
            </w:r>
            <w:proofErr w:type="gramStart"/>
            <w:r w:rsidRPr="00025955">
              <w:rPr>
                <w:rFonts w:ascii="標楷體" w:eastAsia="標楷體" w:hAnsi="標楷體" w:hint="eastAsia"/>
                <w:szCs w:val="24"/>
              </w:rPr>
              <w:t>公各為準</w:t>
            </w:r>
            <w:proofErr w:type="gramEnd"/>
            <w:r w:rsidRPr="00025955">
              <w:rPr>
                <w:rFonts w:ascii="標楷體" w:eastAsia="標楷體" w:hAnsi="標楷體" w:hint="eastAsia"/>
                <w:szCs w:val="24"/>
              </w:rPr>
              <w:t>)；依經費運用情況，於</w:t>
            </w:r>
            <w:proofErr w:type="gramStart"/>
            <w:r w:rsidRPr="00025955">
              <w:rPr>
                <w:rFonts w:ascii="標楷體" w:eastAsia="標楷體" w:hAnsi="標楷體" w:hint="eastAsia"/>
                <w:szCs w:val="24"/>
              </w:rPr>
              <w:t>學期間得增加</w:t>
            </w:r>
            <w:proofErr w:type="gramEnd"/>
            <w:r w:rsidRPr="00025955">
              <w:rPr>
                <w:rFonts w:ascii="標楷體" w:eastAsia="標楷體" w:hAnsi="標楷體" w:hint="eastAsia"/>
                <w:szCs w:val="24"/>
              </w:rPr>
              <w:t>辦理1次。</w:t>
            </w:r>
          </w:p>
        </w:tc>
      </w:tr>
      <w:tr w:rsidR="00FE43A0" w:rsidRPr="0050789E" w14:paraId="78D2A060" w14:textId="77777777" w:rsidTr="00185933">
        <w:trPr>
          <w:trHeight w:val="1224"/>
        </w:trPr>
        <w:tc>
          <w:tcPr>
            <w:tcW w:w="2810" w:type="dxa"/>
            <w:gridSpan w:val="2"/>
            <w:shd w:val="clear" w:color="auto" w:fill="F2F2F2"/>
            <w:vAlign w:val="center"/>
          </w:tcPr>
          <w:p w14:paraId="14B55AB1" w14:textId="17218765" w:rsidR="00FE43A0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推薦人或申請人</w:t>
            </w:r>
          </w:p>
          <w:p w14:paraId="0C64FB5D" w14:textId="77777777" w:rsidR="00FE43A0" w:rsidRPr="0050789E" w:rsidRDefault="00FE43A0" w:rsidP="003F3D0A">
            <w:pPr>
              <w:snapToGrid w:val="0"/>
              <w:jc w:val="distribute"/>
              <w:rPr>
                <w:rFonts w:ascii="標楷體" w:eastAsia="標楷體" w:hAnsi="標楷體"/>
                <w:kern w:val="0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kern w:val="0"/>
                <w:sz w:val="28"/>
                <w:szCs w:val="28"/>
              </w:rPr>
              <w:t>簽名</w:t>
            </w:r>
          </w:p>
        </w:tc>
        <w:tc>
          <w:tcPr>
            <w:tcW w:w="6121" w:type="dxa"/>
            <w:gridSpan w:val="3"/>
            <w:shd w:val="clear" w:color="auto" w:fill="F2F2F2"/>
            <w:vAlign w:val="center"/>
          </w:tcPr>
          <w:p w14:paraId="190BE811" w14:textId="413C879F" w:rsidR="00FE43A0" w:rsidRPr="00AB732B" w:rsidRDefault="00FE43A0" w:rsidP="003F3D0A">
            <w:pPr>
              <w:snapToGrid w:val="0"/>
              <w:spacing w:line="300" w:lineRule="auto"/>
              <w:ind w:leftChars="6" w:left="494" w:hangingChars="200" w:hanging="480"/>
              <w:jc w:val="both"/>
              <w:rPr>
                <w:rFonts w:ascii="標楷體" w:eastAsia="標楷體" w:hAnsi="標楷體"/>
                <w:szCs w:val="24"/>
                <w:shd w:val="pct15" w:color="auto" w:fill="FFFFFF"/>
              </w:rPr>
            </w:pPr>
          </w:p>
        </w:tc>
      </w:tr>
    </w:tbl>
    <w:p w14:paraId="435F78AA" w14:textId="36CC05E7" w:rsidR="003E23D2" w:rsidRDefault="003E23D2" w:rsidP="00FE43A0"/>
    <w:p w14:paraId="4C0B2E3B" w14:textId="36ACE260" w:rsidR="003E23D2" w:rsidRDefault="003E23D2">
      <w:pPr>
        <w:widowControl/>
      </w:pPr>
    </w:p>
    <w:sectPr w:rsidR="003E23D2" w:rsidSect="006F068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55557B" w14:textId="77777777" w:rsidR="002A590C" w:rsidRDefault="002A590C" w:rsidP="00F966E7">
      <w:r>
        <w:separator/>
      </w:r>
    </w:p>
  </w:endnote>
  <w:endnote w:type="continuationSeparator" w:id="0">
    <w:p w14:paraId="2C960662" w14:textId="77777777" w:rsidR="002A590C" w:rsidRDefault="002A590C" w:rsidP="00F966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粗黑體">
    <w:panose1 w:val="020B0709000000000000"/>
    <w:charset w:val="88"/>
    <w:family w:val="modern"/>
    <w:pitch w:val="fixed"/>
    <w:sig w:usb0="80000001" w:usb1="28091800" w:usb2="00000016" w:usb3="00000000" w:csb0="00100000" w:csb1="00000000"/>
  </w:font>
  <w:font w:name="華康隸書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A36C79" w14:textId="77777777" w:rsidR="002A590C" w:rsidRDefault="002A590C" w:rsidP="00F966E7">
      <w:r>
        <w:separator/>
      </w:r>
    </w:p>
  </w:footnote>
  <w:footnote w:type="continuationSeparator" w:id="0">
    <w:p w14:paraId="3E8BDE52" w14:textId="77777777" w:rsidR="002A590C" w:rsidRDefault="002A590C" w:rsidP="00F966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FB4347"/>
    <w:multiLevelType w:val="hybridMultilevel"/>
    <w:tmpl w:val="0BDC3FDA"/>
    <w:lvl w:ilvl="0" w:tplc="DC2290F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6E03B7"/>
    <w:multiLevelType w:val="singleLevel"/>
    <w:tmpl w:val="1F72CCE8"/>
    <w:lvl w:ilvl="0">
      <w:start w:val="1"/>
      <w:numFmt w:val="taiwaneseCountingThousand"/>
      <w:lvlText w:val="%1、"/>
      <w:lvlJc w:val="left"/>
      <w:pPr>
        <w:tabs>
          <w:tab w:val="num" w:pos="854"/>
        </w:tabs>
        <w:ind w:left="854" w:hanging="570"/>
      </w:pPr>
      <w:rPr>
        <w:rFonts w:hint="eastAsia"/>
        <w:color w:val="auto"/>
      </w:rPr>
    </w:lvl>
  </w:abstractNum>
  <w:abstractNum w:abstractNumId="2" w15:restartNumberingAfterBreak="0">
    <w:nsid w:val="1DE34729"/>
    <w:multiLevelType w:val="hybridMultilevel"/>
    <w:tmpl w:val="0D1E9A20"/>
    <w:lvl w:ilvl="0" w:tplc="7AC6599C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71A4CDE"/>
    <w:multiLevelType w:val="hybridMultilevel"/>
    <w:tmpl w:val="6FB293C4"/>
    <w:lvl w:ilvl="0" w:tplc="A71C8D4E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E5C7F3F"/>
    <w:multiLevelType w:val="singleLevel"/>
    <w:tmpl w:val="63B69F3A"/>
    <w:lvl w:ilvl="0">
      <w:start w:val="1"/>
      <w:numFmt w:val="taiwaneseCountingThousand"/>
      <w:lvlText w:val="第%1條"/>
      <w:lvlJc w:val="left"/>
      <w:pPr>
        <w:tabs>
          <w:tab w:val="num" w:pos="624"/>
        </w:tabs>
        <w:ind w:left="624" w:hanging="624"/>
      </w:pPr>
      <w:rPr>
        <w:rFonts w:ascii="標楷體" w:eastAsia="標楷體" w:hAnsi="標楷體" w:cs="Times New Roman"/>
      </w:rPr>
    </w:lvl>
  </w:abstractNum>
  <w:abstractNum w:abstractNumId="5" w15:restartNumberingAfterBreak="0">
    <w:nsid w:val="5BCF6066"/>
    <w:multiLevelType w:val="hybridMultilevel"/>
    <w:tmpl w:val="33D278CA"/>
    <w:lvl w:ilvl="0" w:tplc="0798AA00">
      <w:start w:val="1"/>
      <w:numFmt w:val="taiwaneseCountingThousand"/>
      <w:lvlText w:val="%1、"/>
      <w:lvlJc w:val="left"/>
      <w:pPr>
        <w:ind w:left="1286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6" w:hanging="480"/>
      </w:pPr>
    </w:lvl>
    <w:lvl w:ilvl="2" w:tplc="0409001B" w:tentative="1">
      <w:start w:val="1"/>
      <w:numFmt w:val="lowerRoman"/>
      <w:lvlText w:val="%3."/>
      <w:lvlJc w:val="right"/>
      <w:pPr>
        <w:ind w:left="2006" w:hanging="480"/>
      </w:pPr>
    </w:lvl>
    <w:lvl w:ilvl="3" w:tplc="0409000F" w:tentative="1">
      <w:start w:val="1"/>
      <w:numFmt w:val="decimal"/>
      <w:lvlText w:val="%4."/>
      <w:lvlJc w:val="left"/>
      <w:pPr>
        <w:ind w:left="248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6" w:hanging="480"/>
      </w:pPr>
    </w:lvl>
    <w:lvl w:ilvl="5" w:tplc="0409001B" w:tentative="1">
      <w:start w:val="1"/>
      <w:numFmt w:val="lowerRoman"/>
      <w:lvlText w:val="%6."/>
      <w:lvlJc w:val="right"/>
      <w:pPr>
        <w:ind w:left="3446" w:hanging="480"/>
      </w:pPr>
    </w:lvl>
    <w:lvl w:ilvl="6" w:tplc="0409000F" w:tentative="1">
      <w:start w:val="1"/>
      <w:numFmt w:val="decimal"/>
      <w:lvlText w:val="%7."/>
      <w:lvlJc w:val="left"/>
      <w:pPr>
        <w:ind w:left="392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6" w:hanging="480"/>
      </w:pPr>
    </w:lvl>
    <w:lvl w:ilvl="8" w:tplc="0409001B" w:tentative="1">
      <w:start w:val="1"/>
      <w:numFmt w:val="lowerRoman"/>
      <w:lvlText w:val="%9."/>
      <w:lvlJc w:val="right"/>
      <w:pPr>
        <w:ind w:left="4886" w:hanging="4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0178"/>
    <w:rsid w:val="000135F3"/>
    <w:rsid w:val="0001643B"/>
    <w:rsid w:val="00032D3B"/>
    <w:rsid w:val="000351DA"/>
    <w:rsid w:val="00047BED"/>
    <w:rsid w:val="00072CC5"/>
    <w:rsid w:val="000733E9"/>
    <w:rsid w:val="00073C84"/>
    <w:rsid w:val="000A70FA"/>
    <w:rsid w:val="000C12D3"/>
    <w:rsid w:val="000D182F"/>
    <w:rsid w:val="000D7D53"/>
    <w:rsid w:val="000E42FB"/>
    <w:rsid w:val="000F30CC"/>
    <w:rsid w:val="00124A56"/>
    <w:rsid w:val="00125509"/>
    <w:rsid w:val="00130009"/>
    <w:rsid w:val="00134A22"/>
    <w:rsid w:val="00145095"/>
    <w:rsid w:val="00160E37"/>
    <w:rsid w:val="0017015B"/>
    <w:rsid w:val="00182048"/>
    <w:rsid w:val="00185933"/>
    <w:rsid w:val="00187BED"/>
    <w:rsid w:val="001959F8"/>
    <w:rsid w:val="001A2362"/>
    <w:rsid w:val="001A68B5"/>
    <w:rsid w:val="001A7B18"/>
    <w:rsid w:val="001C17B5"/>
    <w:rsid w:val="001C7F01"/>
    <w:rsid w:val="001D151E"/>
    <w:rsid w:val="001D242B"/>
    <w:rsid w:val="001E297A"/>
    <w:rsid w:val="001E3976"/>
    <w:rsid w:val="002120DA"/>
    <w:rsid w:val="00231FC4"/>
    <w:rsid w:val="0024309B"/>
    <w:rsid w:val="002670F8"/>
    <w:rsid w:val="002705CE"/>
    <w:rsid w:val="0027751D"/>
    <w:rsid w:val="00295CC5"/>
    <w:rsid w:val="002A26A8"/>
    <w:rsid w:val="002A590C"/>
    <w:rsid w:val="002B462D"/>
    <w:rsid w:val="002C4650"/>
    <w:rsid w:val="002E0B2A"/>
    <w:rsid w:val="002E46EC"/>
    <w:rsid w:val="002E54B7"/>
    <w:rsid w:val="002F2B0B"/>
    <w:rsid w:val="002F5224"/>
    <w:rsid w:val="002F7F96"/>
    <w:rsid w:val="00303880"/>
    <w:rsid w:val="003114AB"/>
    <w:rsid w:val="003325B1"/>
    <w:rsid w:val="00337204"/>
    <w:rsid w:val="00337A8B"/>
    <w:rsid w:val="003474E0"/>
    <w:rsid w:val="003653A2"/>
    <w:rsid w:val="00372652"/>
    <w:rsid w:val="003765B3"/>
    <w:rsid w:val="00392099"/>
    <w:rsid w:val="003D3CF8"/>
    <w:rsid w:val="003D5DC2"/>
    <w:rsid w:val="003E23D2"/>
    <w:rsid w:val="003E761F"/>
    <w:rsid w:val="003F1371"/>
    <w:rsid w:val="003F3D0A"/>
    <w:rsid w:val="004040E1"/>
    <w:rsid w:val="00417BEC"/>
    <w:rsid w:val="00417D87"/>
    <w:rsid w:val="0042019B"/>
    <w:rsid w:val="00421023"/>
    <w:rsid w:val="004310AA"/>
    <w:rsid w:val="00451CA3"/>
    <w:rsid w:val="0045377D"/>
    <w:rsid w:val="00455B8B"/>
    <w:rsid w:val="00455E3A"/>
    <w:rsid w:val="00471896"/>
    <w:rsid w:val="004964F1"/>
    <w:rsid w:val="004A66DA"/>
    <w:rsid w:val="004B5902"/>
    <w:rsid w:val="004B6DB2"/>
    <w:rsid w:val="004C2221"/>
    <w:rsid w:val="004C2C0E"/>
    <w:rsid w:val="004D5FBC"/>
    <w:rsid w:val="004E3FA4"/>
    <w:rsid w:val="004E630D"/>
    <w:rsid w:val="00510D2E"/>
    <w:rsid w:val="00535F4E"/>
    <w:rsid w:val="00551E39"/>
    <w:rsid w:val="00552CFE"/>
    <w:rsid w:val="00563FBF"/>
    <w:rsid w:val="00580AE3"/>
    <w:rsid w:val="005871E3"/>
    <w:rsid w:val="005A42A0"/>
    <w:rsid w:val="005B79C5"/>
    <w:rsid w:val="005D201E"/>
    <w:rsid w:val="005E4047"/>
    <w:rsid w:val="00604B26"/>
    <w:rsid w:val="006053D3"/>
    <w:rsid w:val="006071BE"/>
    <w:rsid w:val="006144F2"/>
    <w:rsid w:val="00617E00"/>
    <w:rsid w:val="006247C7"/>
    <w:rsid w:val="0063343B"/>
    <w:rsid w:val="006828E1"/>
    <w:rsid w:val="006A06EB"/>
    <w:rsid w:val="006E56D6"/>
    <w:rsid w:val="006F068E"/>
    <w:rsid w:val="006F387F"/>
    <w:rsid w:val="006F74B3"/>
    <w:rsid w:val="00701094"/>
    <w:rsid w:val="00727DE4"/>
    <w:rsid w:val="00733A09"/>
    <w:rsid w:val="00736324"/>
    <w:rsid w:val="007441C4"/>
    <w:rsid w:val="00747B76"/>
    <w:rsid w:val="00750851"/>
    <w:rsid w:val="007511D0"/>
    <w:rsid w:val="00774497"/>
    <w:rsid w:val="007A0E6F"/>
    <w:rsid w:val="007A4B10"/>
    <w:rsid w:val="007D1B56"/>
    <w:rsid w:val="007D4E64"/>
    <w:rsid w:val="007D60C3"/>
    <w:rsid w:val="007F00B7"/>
    <w:rsid w:val="00800E77"/>
    <w:rsid w:val="008157B7"/>
    <w:rsid w:val="008324F7"/>
    <w:rsid w:val="008517C0"/>
    <w:rsid w:val="00872018"/>
    <w:rsid w:val="00891B83"/>
    <w:rsid w:val="00893046"/>
    <w:rsid w:val="008A1B36"/>
    <w:rsid w:val="008B2553"/>
    <w:rsid w:val="008C1F73"/>
    <w:rsid w:val="008C6173"/>
    <w:rsid w:val="008D3B92"/>
    <w:rsid w:val="008D524B"/>
    <w:rsid w:val="008E1A58"/>
    <w:rsid w:val="008F634C"/>
    <w:rsid w:val="00900A03"/>
    <w:rsid w:val="0090760D"/>
    <w:rsid w:val="00922810"/>
    <w:rsid w:val="00941F52"/>
    <w:rsid w:val="0094507D"/>
    <w:rsid w:val="00965D18"/>
    <w:rsid w:val="00980178"/>
    <w:rsid w:val="009A16CA"/>
    <w:rsid w:val="009A4752"/>
    <w:rsid w:val="009A7573"/>
    <w:rsid w:val="009C23E6"/>
    <w:rsid w:val="009C3F54"/>
    <w:rsid w:val="009D290E"/>
    <w:rsid w:val="009D4483"/>
    <w:rsid w:val="009D6A2A"/>
    <w:rsid w:val="00A17D3E"/>
    <w:rsid w:val="00A26EDC"/>
    <w:rsid w:val="00A31343"/>
    <w:rsid w:val="00A3677D"/>
    <w:rsid w:val="00A37A6C"/>
    <w:rsid w:val="00A6005D"/>
    <w:rsid w:val="00A86D0F"/>
    <w:rsid w:val="00A910C5"/>
    <w:rsid w:val="00AA5A86"/>
    <w:rsid w:val="00AB4031"/>
    <w:rsid w:val="00AD24AB"/>
    <w:rsid w:val="00B030A5"/>
    <w:rsid w:val="00B1344B"/>
    <w:rsid w:val="00B20C31"/>
    <w:rsid w:val="00B429FF"/>
    <w:rsid w:val="00B46102"/>
    <w:rsid w:val="00B552AF"/>
    <w:rsid w:val="00B61B89"/>
    <w:rsid w:val="00B73059"/>
    <w:rsid w:val="00B85341"/>
    <w:rsid w:val="00B91E4F"/>
    <w:rsid w:val="00BA5A6A"/>
    <w:rsid w:val="00BA6EDB"/>
    <w:rsid w:val="00BB571C"/>
    <w:rsid w:val="00BC0101"/>
    <w:rsid w:val="00BC0E09"/>
    <w:rsid w:val="00BC55B0"/>
    <w:rsid w:val="00BF4963"/>
    <w:rsid w:val="00C200A4"/>
    <w:rsid w:val="00C51739"/>
    <w:rsid w:val="00C65D63"/>
    <w:rsid w:val="00C70AD2"/>
    <w:rsid w:val="00C722FB"/>
    <w:rsid w:val="00C75CA3"/>
    <w:rsid w:val="00C80898"/>
    <w:rsid w:val="00CA587E"/>
    <w:rsid w:val="00CB62BC"/>
    <w:rsid w:val="00CE0F50"/>
    <w:rsid w:val="00D304D6"/>
    <w:rsid w:val="00D36DA0"/>
    <w:rsid w:val="00D53AC5"/>
    <w:rsid w:val="00D5515D"/>
    <w:rsid w:val="00D946A4"/>
    <w:rsid w:val="00D976A2"/>
    <w:rsid w:val="00DA33F0"/>
    <w:rsid w:val="00DB5492"/>
    <w:rsid w:val="00DC2CB4"/>
    <w:rsid w:val="00E135B7"/>
    <w:rsid w:val="00E467BE"/>
    <w:rsid w:val="00E546B6"/>
    <w:rsid w:val="00E83426"/>
    <w:rsid w:val="00E91E04"/>
    <w:rsid w:val="00E92197"/>
    <w:rsid w:val="00EC6F2A"/>
    <w:rsid w:val="00EC7AFE"/>
    <w:rsid w:val="00F04A2E"/>
    <w:rsid w:val="00F10139"/>
    <w:rsid w:val="00F11BFA"/>
    <w:rsid w:val="00F15007"/>
    <w:rsid w:val="00F17FC3"/>
    <w:rsid w:val="00F52944"/>
    <w:rsid w:val="00F6043E"/>
    <w:rsid w:val="00F62B77"/>
    <w:rsid w:val="00F72CC5"/>
    <w:rsid w:val="00F81D9F"/>
    <w:rsid w:val="00F83990"/>
    <w:rsid w:val="00F9448B"/>
    <w:rsid w:val="00F966E7"/>
    <w:rsid w:val="00FA074D"/>
    <w:rsid w:val="00FA4765"/>
    <w:rsid w:val="00FC60BD"/>
    <w:rsid w:val="00FE213B"/>
    <w:rsid w:val="00FE4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AEB646"/>
  <w15:docId w15:val="{E831DFE0-B422-4644-81B5-B1DA66DA5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01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0388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F96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966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966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966E7"/>
    <w:rPr>
      <w:sz w:val="20"/>
      <w:szCs w:val="20"/>
    </w:rPr>
  </w:style>
  <w:style w:type="paragraph" w:styleId="a9">
    <w:name w:val="List Paragraph"/>
    <w:basedOn w:val="a"/>
    <w:uiPriority w:val="34"/>
    <w:qFormat/>
    <w:rsid w:val="009D4483"/>
    <w:pPr>
      <w:ind w:leftChars="200" w:left="480"/>
    </w:pPr>
  </w:style>
  <w:style w:type="paragraph" w:styleId="Web">
    <w:name w:val="Normal (Web)"/>
    <w:basedOn w:val="a"/>
    <w:rsid w:val="00750851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3">
    <w:name w:val="Body Text Indent 3"/>
    <w:basedOn w:val="a"/>
    <w:link w:val="30"/>
    <w:rsid w:val="008C6173"/>
    <w:pPr>
      <w:ind w:left="1501" w:hangingChars="600" w:hanging="1501"/>
      <w:jc w:val="both"/>
    </w:pPr>
    <w:rPr>
      <w:rFonts w:ascii="新細明體" w:eastAsia="新細明體" w:hAnsi="Times New Roman" w:cs="Times New Roman"/>
      <w:szCs w:val="24"/>
    </w:rPr>
  </w:style>
  <w:style w:type="character" w:customStyle="1" w:styleId="30">
    <w:name w:val="本文縮排 3 字元"/>
    <w:basedOn w:val="a0"/>
    <w:link w:val="3"/>
    <w:rsid w:val="008C6173"/>
    <w:rPr>
      <w:rFonts w:ascii="新細明體" w:eastAsia="新細明體" w:hAnsi="Times New Roman" w:cs="Times New Roman"/>
      <w:szCs w:val="24"/>
    </w:rPr>
  </w:style>
  <w:style w:type="paragraph" w:customStyle="1" w:styleId="aa">
    <w:name w:val="章"/>
    <w:basedOn w:val="a"/>
    <w:rsid w:val="008C6173"/>
    <w:pPr>
      <w:spacing w:beforeLines="50" w:before="223" w:afterLines="50" w:after="223"/>
      <w:ind w:leftChars="600" w:left="1501"/>
      <w:jc w:val="both"/>
    </w:pPr>
    <w:rPr>
      <w:rFonts w:ascii="華康粗黑體" w:eastAsia="華康粗黑體" w:hAnsi="Times New Roman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27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7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F1CDE6-EE25-4666-A4F8-FCA93258DA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1135</Characters>
  <Application>Microsoft Office Word</Application>
  <DocSecurity>0</DocSecurity>
  <Lines>9</Lines>
  <Paragraphs>2</Paragraphs>
  <ScaleCrop>false</ScaleCrop>
  <Company/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cflee</dc:creator>
  <cp:lastModifiedBy>user</cp:lastModifiedBy>
  <cp:revision>4</cp:revision>
  <dcterms:created xsi:type="dcterms:W3CDTF">2025-11-05T09:26:00Z</dcterms:created>
  <dcterms:modified xsi:type="dcterms:W3CDTF">2025-11-05T09:27:00Z</dcterms:modified>
</cp:coreProperties>
</file>